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3FB0" w14:textId="7761C7B1" w:rsidR="001F0A15" w:rsidRPr="008E6C00" w:rsidRDefault="001F0A15" w:rsidP="001F0A15">
      <w:pPr>
        <w:spacing w:line="0" w:lineRule="atLeast"/>
        <w:jc w:val="center"/>
        <w:rPr>
          <w:rFonts w:ascii="標楷體" w:eastAsia="標楷體" w:hAnsi="標楷體" w:cs="Segoe UI"/>
          <w:b/>
          <w:color w:val="151B1E"/>
          <w:sz w:val="44"/>
          <w:szCs w:val="44"/>
          <w:shd w:val="clear" w:color="auto" w:fill="FFFFFF"/>
        </w:rPr>
      </w:pPr>
      <w:r w:rsidRPr="008E6C00">
        <w:rPr>
          <w:rFonts w:ascii="標楷體" w:eastAsia="標楷體" w:hAnsi="標楷體" w:hint="eastAsia"/>
          <w:b/>
          <w:color w:val="000000"/>
          <w:sz w:val="44"/>
          <w:szCs w:val="44"/>
        </w:rPr>
        <w:t>11</w:t>
      </w:r>
      <w:r w:rsidR="002D17FB" w:rsidRPr="008E6C00">
        <w:rPr>
          <w:rFonts w:ascii="標楷體" w:eastAsia="標楷體" w:hAnsi="標楷體" w:hint="eastAsia"/>
          <w:b/>
          <w:color w:val="000000"/>
          <w:sz w:val="44"/>
          <w:szCs w:val="44"/>
        </w:rPr>
        <w:t>2</w:t>
      </w:r>
      <w:r w:rsidRPr="008E6C00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Pr="008E6C00">
        <w:rPr>
          <w:rFonts w:ascii="標楷體" w:eastAsia="標楷體" w:hAnsi="標楷體" w:cs="Segoe UI"/>
          <w:b/>
          <w:color w:val="151B1E"/>
          <w:sz w:val="44"/>
          <w:szCs w:val="44"/>
          <w:shd w:val="clear" w:color="auto" w:fill="FFFFFF"/>
        </w:rPr>
        <w:t>國家科學及技術委員會南部科學園區</w:t>
      </w:r>
    </w:p>
    <w:p w14:paraId="667493BF" w14:textId="56DB5EB9" w:rsidR="00310D3C" w:rsidRPr="008E6C00" w:rsidRDefault="00D456CF" w:rsidP="006A0E58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8E6C00">
        <w:rPr>
          <w:rFonts w:ascii="標楷體" w:eastAsia="標楷體" w:hAnsi="標楷體"/>
          <w:b/>
          <w:bCs/>
          <w:sz w:val="44"/>
          <w:szCs w:val="44"/>
        </w:rPr>
        <w:t>工安環保月</w:t>
      </w:r>
      <w:r w:rsidR="001F0A15" w:rsidRPr="008E6C00">
        <w:rPr>
          <w:rFonts w:ascii="標楷體" w:eastAsia="標楷體" w:hAnsi="標楷體" w:hint="eastAsia"/>
          <w:b/>
          <w:bCs/>
          <w:sz w:val="44"/>
          <w:szCs w:val="44"/>
        </w:rPr>
        <w:t>-</w:t>
      </w:r>
      <w:r w:rsidR="002A353F" w:rsidRPr="008E6C00">
        <w:rPr>
          <w:rFonts w:ascii="標楷體" w:eastAsia="標楷體" w:hAnsi="標楷體" w:hint="eastAsia"/>
          <w:b/>
          <w:sz w:val="44"/>
          <w:szCs w:val="44"/>
        </w:rPr>
        <w:t>環境教育活動</w:t>
      </w:r>
    </w:p>
    <w:p w14:paraId="38CDB35A" w14:textId="77777777" w:rsidR="008E6C00" w:rsidRPr="008E6C00" w:rsidRDefault="008E6C00" w:rsidP="006A0E58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154F535" w14:textId="704185C8" w:rsidR="00E56BCF" w:rsidRPr="008E6C00" w:rsidRDefault="009E7F7B" w:rsidP="009E7F7B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8E6C00">
        <w:rPr>
          <w:rFonts w:ascii="標楷體" w:eastAsia="標楷體" w:hAnsi="標楷體"/>
          <w:b/>
          <w:sz w:val="28"/>
          <w:szCs w:val="28"/>
        </w:rPr>
        <w:t>【</w:t>
      </w:r>
      <w:r w:rsidRPr="008E6C00">
        <w:rPr>
          <w:rFonts w:ascii="標楷體" w:eastAsia="標楷體" w:hAnsi="標楷體" w:hint="eastAsia"/>
          <w:b/>
          <w:sz w:val="28"/>
          <w:szCs w:val="28"/>
        </w:rPr>
        <w:t>主辦單位</w:t>
      </w:r>
      <w:r w:rsidRPr="008E6C00">
        <w:rPr>
          <w:rFonts w:ascii="標楷體" w:eastAsia="標楷體" w:hAnsi="標楷體"/>
          <w:b/>
          <w:sz w:val="28"/>
          <w:szCs w:val="28"/>
        </w:rPr>
        <w:t>】：</w:t>
      </w:r>
      <w:r w:rsidR="001F0A15" w:rsidRPr="008E6C00">
        <w:rPr>
          <w:rFonts w:ascii="標楷體" w:eastAsia="標楷體" w:hAnsi="標楷體" w:cs="Segoe UI"/>
          <w:b/>
          <w:color w:val="151B1E"/>
          <w:sz w:val="28"/>
          <w:szCs w:val="28"/>
          <w:shd w:val="clear" w:color="auto" w:fill="FFFFFF"/>
        </w:rPr>
        <w:t>國家科學及技術委員會南部科學園區管理局</w:t>
      </w:r>
    </w:p>
    <w:p w14:paraId="0476B6D8" w14:textId="4DDF99D8" w:rsidR="009E7F7B" w:rsidRPr="008E6C00" w:rsidRDefault="009E7F7B" w:rsidP="009E7F7B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8E6C00">
        <w:rPr>
          <w:rFonts w:ascii="標楷體" w:eastAsia="標楷體" w:hAnsi="標楷體"/>
          <w:b/>
          <w:sz w:val="28"/>
          <w:szCs w:val="28"/>
        </w:rPr>
        <w:t>【</w:t>
      </w:r>
      <w:r w:rsidRPr="008E6C00">
        <w:rPr>
          <w:rFonts w:ascii="標楷體" w:eastAsia="標楷體" w:hAnsi="標楷體" w:hint="eastAsia"/>
          <w:b/>
          <w:sz w:val="28"/>
          <w:szCs w:val="28"/>
        </w:rPr>
        <w:t>承辦單位</w:t>
      </w:r>
      <w:r w:rsidRPr="008E6C00">
        <w:rPr>
          <w:rFonts w:ascii="標楷體" w:eastAsia="標楷體" w:hAnsi="標楷體"/>
          <w:b/>
          <w:sz w:val="28"/>
          <w:szCs w:val="28"/>
        </w:rPr>
        <w:t>】：</w:t>
      </w:r>
      <w:r w:rsidRPr="008E6C00">
        <w:rPr>
          <w:rFonts w:ascii="標楷體" w:eastAsia="標楷體" w:hAnsi="標楷體" w:hint="eastAsia"/>
          <w:b/>
          <w:sz w:val="28"/>
          <w:szCs w:val="28"/>
        </w:rPr>
        <w:t>財團法人南部科學園區環境保護發展推動基金會</w:t>
      </w:r>
    </w:p>
    <w:p w14:paraId="534FBE88" w14:textId="3B2BE220" w:rsidR="00310D3C" w:rsidRDefault="009E7F7B" w:rsidP="00E3191E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8E6C00">
        <w:rPr>
          <w:rFonts w:ascii="標楷體" w:eastAsia="標楷體" w:hAnsi="標楷體"/>
          <w:b/>
          <w:sz w:val="28"/>
          <w:szCs w:val="28"/>
        </w:rPr>
        <w:t>【</w:t>
      </w:r>
      <w:r w:rsidRPr="008E6C00">
        <w:rPr>
          <w:rFonts w:ascii="標楷體" w:eastAsia="標楷體" w:hAnsi="標楷體" w:hint="eastAsia"/>
          <w:b/>
          <w:sz w:val="28"/>
          <w:szCs w:val="28"/>
        </w:rPr>
        <w:t>活動行程</w:t>
      </w:r>
      <w:r w:rsidRPr="008E6C00">
        <w:rPr>
          <w:rFonts w:ascii="標楷體" w:eastAsia="標楷體" w:hAnsi="標楷體"/>
          <w:b/>
          <w:sz w:val="28"/>
          <w:szCs w:val="28"/>
        </w:rPr>
        <w:t>】：</w:t>
      </w:r>
    </w:p>
    <w:p w14:paraId="1D8EC696" w14:textId="09652916" w:rsidR="002E718E" w:rsidRDefault="002E718E" w:rsidP="00E3191E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70"/>
        <w:gridCol w:w="4394"/>
        <w:gridCol w:w="3119"/>
      </w:tblGrid>
      <w:tr w:rsidR="002E718E" w:rsidRPr="002E718E" w14:paraId="549B39A7" w14:textId="77777777" w:rsidTr="002E718E">
        <w:trPr>
          <w:cantSplit/>
          <w:trHeight w:val="708"/>
        </w:trPr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14:paraId="6EB70A94" w14:textId="77777777" w:rsidR="002E718E" w:rsidRPr="002E718E" w:rsidRDefault="002E718E" w:rsidP="002E718E">
            <w:pPr>
              <w:tabs>
                <w:tab w:val="right" w:pos="1757"/>
              </w:tabs>
              <w:spacing w:line="0" w:lineRule="atLeast"/>
              <w:ind w:firstLineChars="293" w:firstLine="70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/>
                <w:b/>
                <w:szCs w:val="28"/>
              </w:rPr>
              <w:br w:type="page"/>
            </w: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2E718E">
              <w:rPr>
                <w:rFonts w:ascii="標楷體" w:eastAsia="標楷體" w:hAnsi="標楷體"/>
                <w:b/>
                <w:sz w:val="28"/>
                <w:szCs w:val="28"/>
              </w:rPr>
              <w:t>期</w:t>
            </w:r>
          </w:p>
          <w:p w14:paraId="7F1DBD62" w14:textId="77777777" w:rsidR="002E718E" w:rsidRPr="002E718E" w:rsidRDefault="002E718E" w:rsidP="002E718E">
            <w:pPr>
              <w:tabs>
                <w:tab w:val="right" w:pos="1757"/>
              </w:tabs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F74EEA" w14:textId="77777777" w:rsidR="002E718E" w:rsidRPr="002E718E" w:rsidRDefault="002E718E" w:rsidP="002E718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/>
                <w:b/>
                <w:sz w:val="28"/>
                <w:szCs w:val="28"/>
              </w:rPr>
              <w:t xml:space="preserve"> 113</w:t>
            </w: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年10月5 日</w:t>
            </w:r>
            <w:r w:rsidRPr="002E718E">
              <w:rPr>
                <w:rFonts w:ascii="標楷體" w:eastAsia="標楷體" w:hAnsi="標楷體"/>
                <w:b/>
                <w:sz w:val="28"/>
                <w:szCs w:val="28"/>
              </w:rPr>
              <w:t>(星期</w:t>
            </w: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2E718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2E718E" w:rsidRPr="002E718E" w14:paraId="3ADB42E2" w14:textId="77777777" w:rsidTr="002E718E">
        <w:trPr>
          <w:cantSplit/>
          <w:trHeight w:val="1579"/>
        </w:trPr>
        <w:tc>
          <w:tcPr>
            <w:tcW w:w="1985" w:type="dxa"/>
            <w:gridSpan w:val="2"/>
            <w:tcBorders>
              <w:left w:val="double" w:sz="4" w:space="0" w:color="auto"/>
            </w:tcBorders>
            <w:vAlign w:val="center"/>
          </w:tcPr>
          <w:p w14:paraId="61FFA2EB" w14:textId="77777777" w:rsidR="002E718E" w:rsidRPr="002E718E" w:rsidRDefault="002E718E" w:rsidP="002E718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07:3</w:t>
            </w:r>
            <w:r w:rsidRPr="002E718E">
              <w:rPr>
                <w:rFonts w:ascii="標楷體" w:eastAsia="標楷體" w:hAnsi="標楷體"/>
                <w:b/>
                <w:sz w:val="28"/>
                <w:szCs w:val="28"/>
              </w:rPr>
              <w:t>0-</w:t>
            </w: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08:1</w:t>
            </w:r>
            <w:r w:rsidRPr="002E718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2719F6C0" w14:textId="77777777" w:rsidR="002E718E" w:rsidRPr="002E718E" w:rsidRDefault="002E718E" w:rsidP="002E718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參加人員報到</w:t>
            </w:r>
          </w:p>
        </w:tc>
        <w:tc>
          <w:tcPr>
            <w:tcW w:w="3119" w:type="dxa"/>
            <w:tcBorders>
              <w:left w:val="single" w:sz="4" w:space="0" w:color="auto"/>
              <w:right w:val="double" w:sz="4" w:space="0" w:color="auto"/>
            </w:tcBorders>
          </w:tcPr>
          <w:p w14:paraId="2A1BF460" w14:textId="4F76B157" w:rsidR="002E718E" w:rsidRPr="002E718E" w:rsidRDefault="002E718E" w:rsidP="002E718E">
            <w:pPr>
              <w:spacing w:line="0" w:lineRule="atLeast"/>
              <w:ind w:left="255" w:hangingChars="91" w:hanging="25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1.南科管理局前南科三路</w:t>
            </w: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公車亭旁</w:t>
            </w: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(07:30)</w:t>
            </w:r>
          </w:p>
          <w:p w14:paraId="0D7ACB70" w14:textId="77777777" w:rsidR="002E718E" w:rsidRPr="002E718E" w:rsidRDefault="002E718E" w:rsidP="002E718E">
            <w:pPr>
              <w:spacing w:line="0" w:lineRule="atLeast"/>
              <w:ind w:leftChars="-11" w:left="257" w:hangingChars="101" w:hanging="28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2.高雄園區標準廠房前路科二路(08:10)</w:t>
            </w:r>
          </w:p>
        </w:tc>
      </w:tr>
      <w:tr w:rsidR="002E718E" w:rsidRPr="002E718E" w14:paraId="771428FE" w14:textId="77777777" w:rsidTr="002E718E">
        <w:tblPrEx>
          <w:jc w:val="center"/>
          <w:tblInd w:w="0" w:type="dxa"/>
        </w:tblPrEx>
        <w:trPr>
          <w:gridBefore w:val="1"/>
          <w:wBefore w:w="15" w:type="dxa"/>
          <w:cantSplit/>
          <w:trHeight w:val="310"/>
          <w:jc w:val="center"/>
        </w:trPr>
        <w:tc>
          <w:tcPr>
            <w:tcW w:w="1970" w:type="dxa"/>
            <w:tcBorders>
              <w:left w:val="double" w:sz="4" w:space="0" w:color="auto"/>
            </w:tcBorders>
          </w:tcPr>
          <w:p w14:paraId="08A19E9D" w14:textId="77777777" w:rsidR="002E718E" w:rsidRPr="002E718E" w:rsidRDefault="002E718E" w:rsidP="002E718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08:10~10:30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3B4E9D97" w14:textId="77777777" w:rsidR="002E718E" w:rsidRPr="002E718E" w:rsidRDefault="002E718E" w:rsidP="002E71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cs="標楷體-WinCharSetFFFF-H" w:hint="eastAsia"/>
                <w:b/>
                <w:kern w:val="0"/>
                <w:sz w:val="28"/>
                <w:szCs w:val="28"/>
              </w:rPr>
              <w:t>國立海洋生物博物館</w:t>
            </w:r>
          </w:p>
        </w:tc>
        <w:tc>
          <w:tcPr>
            <w:tcW w:w="3119" w:type="dxa"/>
            <w:tcBorders>
              <w:left w:val="single" w:sz="4" w:space="0" w:color="auto"/>
              <w:right w:val="double" w:sz="4" w:space="0" w:color="auto"/>
            </w:tcBorders>
          </w:tcPr>
          <w:p w14:paraId="5200784E" w14:textId="77777777" w:rsidR="002E718E" w:rsidRPr="002E718E" w:rsidRDefault="002E718E" w:rsidP="002E718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搭乘遊覽車</w:t>
            </w:r>
          </w:p>
        </w:tc>
      </w:tr>
      <w:tr w:rsidR="002E718E" w:rsidRPr="002E718E" w14:paraId="4B54BD5A" w14:textId="77777777" w:rsidTr="002E718E">
        <w:tblPrEx>
          <w:jc w:val="center"/>
          <w:tblInd w:w="0" w:type="dxa"/>
        </w:tblPrEx>
        <w:trPr>
          <w:gridBefore w:val="1"/>
          <w:wBefore w:w="15" w:type="dxa"/>
          <w:cantSplit/>
          <w:trHeight w:val="478"/>
          <w:jc w:val="center"/>
        </w:trPr>
        <w:tc>
          <w:tcPr>
            <w:tcW w:w="1970" w:type="dxa"/>
            <w:tcBorders>
              <w:left w:val="double" w:sz="4" w:space="0" w:color="auto"/>
            </w:tcBorders>
          </w:tcPr>
          <w:p w14:paraId="5B757E40" w14:textId="77777777" w:rsidR="002E718E" w:rsidRPr="002E718E" w:rsidRDefault="002E718E" w:rsidP="002E718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10:30~12:30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45793F55" w14:textId="77777777" w:rsidR="002E718E" w:rsidRPr="002E718E" w:rsidRDefault="002E718E" w:rsidP="002E718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-WinCharSetFFFF-H"/>
                <w:b/>
                <w:kern w:val="0"/>
                <w:sz w:val="28"/>
                <w:szCs w:val="28"/>
              </w:rPr>
            </w:pPr>
            <w:r w:rsidRPr="002E718E">
              <w:rPr>
                <w:rFonts w:ascii="標楷體" w:eastAsia="標楷體" w:hAnsi="標楷體" w:cs="標楷體-WinCharSetFFFF-H" w:hint="eastAsia"/>
                <w:b/>
                <w:kern w:val="0"/>
                <w:sz w:val="28"/>
                <w:szCs w:val="28"/>
              </w:rPr>
              <w:t>台灣水域館：仿自然生態的水族館</w:t>
            </w:r>
          </w:p>
          <w:p w14:paraId="577F70CD" w14:textId="33D189F2" w:rsidR="002E718E" w:rsidRPr="002E718E" w:rsidRDefault="002E718E" w:rsidP="002E718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cs="標楷體-WinCharSetFFFF-H" w:hint="eastAsia"/>
                <w:b/>
                <w:kern w:val="0"/>
                <w:sz w:val="28"/>
                <w:szCs w:val="28"/>
              </w:rPr>
              <w:t>珊瑚王國館：南中國海之珊瑚生態</w:t>
            </w:r>
          </w:p>
        </w:tc>
        <w:tc>
          <w:tcPr>
            <w:tcW w:w="31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1748E8" w14:textId="77777777" w:rsidR="002E718E" w:rsidRPr="002E718E" w:rsidRDefault="002E718E" w:rsidP="002E718E">
            <w:pPr>
              <w:pStyle w:val="2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/>
                <w:bCs w:val="0"/>
                <w:sz w:val="28"/>
                <w:szCs w:val="28"/>
              </w:rPr>
            </w:pPr>
            <w:r w:rsidRPr="002E718E">
              <w:rPr>
                <w:rFonts w:ascii="標楷體" w:eastAsia="標楷體" w:hAnsi="標楷體" w:hint="eastAsia"/>
                <w:bCs w:val="0"/>
                <w:sz w:val="28"/>
                <w:szCs w:val="28"/>
              </w:rPr>
              <w:t>專家導</w:t>
            </w:r>
            <w:proofErr w:type="gramStart"/>
            <w:r w:rsidRPr="002E718E">
              <w:rPr>
                <w:rFonts w:ascii="標楷體" w:eastAsia="標楷體" w:hAnsi="標楷體" w:hint="eastAsia"/>
                <w:bCs w:val="0"/>
                <w:sz w:val="28"/>
                <w:szCs w:val="28"/>
              </w:rPr>
              <w:t>覽</w:t>
            </w:r>
            <w:proofErr w:type="gramEnd"/>
            <w:r w:rsidRPr="002E718E">
              <w:rPr>
                <w:rFonts w:ascii="標楷體" w:eastAsia="標楷體" w:hAnsi="標楷體" w:hint="eastAsia"/>
                <w:bCs w:val="0"/>
                <w:sz w:val="28"/>
                <w:szCs w:val="28"/>
              </w:rPr>
              <w:t>解說</w:t>
            </w:r>
          </w:p>
        </w:tc>
      </w:tr>
      <w:tr w:rsidR="002E718E" w:rsidRPr="002E718E" w14:paraId="4749AA7B" w14:textId="77777777" w:rsidTr="002E718E">
        <w:tblPrEx>
          <w:jc w:val="center"/>
          <w:tblInd w:w="0" w:type="dxa"/>
        </w:tblPrEx>
        <w:trPr>
          <w:gridBefore w:val="1"/>
          <w:wBefore w:w="15" w:type="dxa"/>
          <w:cantSplit/>
          <w:trHeight w:val="250"/>
          <w:jc w:val="center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0CF11411" w14:textId="77777777" w:rsidR="002E718E" w:rsidRPr="002E718E" w:rsidRDefault="002E718E" w:rsidP="002E718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12:30~13:30</w:t>
            </w:r>
          </w:p>
        </w:tc>
        <w:tc>
          <w:tcPr>
            <w:tcW w:w="7513" w:type="dxa"/>
            <w:gridSpan w:val="2"/>
            <w:tcBorders>
              <w:right w:val="double" w:sz="4" w:space="0" w:color="auto"/>
            </w:tcBorders>
            <w:vAlign w:val="center"/>
          </w:tcPr>
          <w:p w14:paraId="179B9902" w14:textId="77777777" w:rsidR="002E718E" w:rsidRPr="002E718E" w:rsidRDefault="002E718E" w:rsidP="002E718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午           餐(</w:t>
            </w:r>
            <w:r w:rsidRPr="002E718E">
              <w:rPr>
                <w:rFonts w:ascii="標楷體" w:eastAsia="標楷體" w:hAnsi="標楷體" w:cs="標楷體-WinCharSetFFFF-H" w:hint="eastAsia"/>
                <w:b/>
                <w:kern w:val="0"/>
                <w:sz w:val="28"/>
                <w:szCs w:val="28"/>
              </w:rPr>
              <w:t>海生館海景餐廳</w:t>
            </w: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2E718E" w:rsidRPr="002E718E" w14:paraId="6960D6D0" w14:textId="77777777" w:rsidTr="002E718E">
        <w:tblPrEx>
          <w:jc w:val="center"/>
          <w:tblInd w:w="0" w:type="dxa"/>
        </w:tblPrEx>
        <w:trPr>
          <w:gridBefore w:val="1"/>
          <w:wBefore w:w="15" w:type="dxa"/>
          <w:cantSplit/>
          <w:trHeight w:val="250"/>
          <w:jc w:val="center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701E18D5" w14:textId="77777777" w:rsidR="002E718E" w:rsidRPr="002E718E" w:rsidRDefault="002E718E" w:rsidP="002E718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13:30~14:30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BCA86" w14:textId="77777777" w:rsidR="002E718E" w:rsidRPr="002E718E" w:rsidRDefault="002E718E" w:rsidP="002E718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-WinCharSetFFFF-H"/>
                <w:b/>
                <w:kern w:val="0"/>
                <w:sz w:val="28"/>
                <w:szCs w:val="28"/>
              </w:rPr>
            </w:pPr>
            <w:r w:rsidRPr="002E718E">
              <w:rPr>
                <w:rFonts w:ascii="標楷體" w:eastAsia="標楷體" w:hAnsi="標楷體" w:cs="標楷體-WinCharSetFFFF-H" w:hint="eastAsia"/>
                <w:b/>
                <w:kern w:val="0"/>
                <w:sz w:val="28"/>
                <w:szCs w:val="28"/>
              </w:rPr>
              <w:t>世界水域館：以</w:t>
            </w:r>
            <w:r w:rsidRPr="002E718E">
              <w:rPr>
                <w:rFonts w:ascii="標楷體" w:eastAsia="標楷體" w:hAnsi="標楷體" w:cs="標楷體-WinCharSetFFFF-H"/>
                <w:b/>
                <w:kern w:val="0"/>
                <w:sz w:val="28"/>
                <w:szCs w:val="28"/>
              </w:rPr>
              <w:t>3D</w:t>
            </w:r>
            <w:r w:rsidRPr="002E718E">
              <w:rPr>
                <w:rFonts w:ascii="標楷體" w:eastAsia="標楷體" w:hAnsi="標楷體" w:cs="標楷體-WinCharSetFFFF-H" w:hint="eastAsia"/>
                <w:b/>
                <w:kern w:val="0"/>
                <w:sz w:val="28"/>
                <w:szCs w:val="28"/>
              </w:rPr>
              <w:t>虛擬實境的</w:t>
            </w:r>
          </w:p>
          <w:p w14:paraId="4DAB8FA6" w14:textId="3F36E494" w:rsidR="002E718E" w:rsidRPr="002E718E" w:rsidRDefault="002E718E" w:rsidP="002E718E">
            <w:pPr>
              <w:autoSpaceDE w:val="0"/>
              <w:autoSpaceDN w:val="0"/>
              <w:adjustRightInd w:val="0"/>
              <w:spacing w:line="0" w:lineRule="atLeast"/>
              <w:ind w:firstLineChars="596" w:firstLine="167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cs="標楷體-WinCharSetFFFF-H" w:hint="eastAsia"/>
                <w:b/>
                <w:kern w:val="0"/>
                <w:sz w:val="28"/>
                <w:szCs w:val="28"/>
              </w:rPr>
              <w:t>「無水水族館」</w:t>
            </w:r>
          </w:p>
        </w:tc>
        <w:tc>
          <w:tcPr>
            <w:tcW w:w="31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B2BF47" w14:textId="77777777" w:rsidR="002E718E" w:rsidRPr="002E718E" w:rsidRDefault="002E718E" w:rsidP="002E718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專家導</w:t>
            </w:r>
            <w:proofErr w:type="gramStart"/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覽</w:t>
            </w:r>
            <w:proofErr w:type="gramEnd"/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解說</w:t>
            </w:r>
          </w:p>
        </w:tc>
      </w:tr>
      <w:tr w:rsidR="002E718E" w:rsidRPr="002E718E" w14:paraId="417B6BF9" w14:textId="77777777" w:rsidTr="002E718E">
        <w:tblPrEx>
          <w:jc w:val="center"/>
          <w:tblInd w:w="0" w:type="dxa"/>
        </w:tblPrEx>
        <w:trPr>
          <w:gridBefore w:val="1"/>
          <w:wBefore w:w="15" w:type="dxa"/>
          <w:cantSplit/>
          <w:trHeight w:val="250"/>
          <w:jc w:val="center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53BEABB1" w14:textId="77777777" w:rsidR="002E718E" w:rsidRPr="002E718E" w:rsidRDefault="002E718E" w:rsidP="002E718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14:30~15:30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D861B" w14:textId="77777777" w:rsidR="002E718E" w:rsidRPr="002E718E" w:rsidRDefault="002E718E" w:rsidP="002E718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E718E">
              <w:rPr>
                <w:rFonts w:ascii="標楷體" w:eastAsia="標楷體" w:hAnsi="標楷體" w:cs="標楷體-WinCharSetFFFF-H" w:hint="eastAsia"/>
                <w:b/>
                <w:kern w:val="0"/>
                <w:sz w:val="28"/>
                <w:szCs w:val="28"/>
              </w:rPr>
              <w:t>可茵山</w:t>
            </w:r>
            <w:proofErr w:type="gramEnd"/>
            <w:r w:rsidRPr="002E718E">
              <w:rPr>
                <w:rFonts w:ascii="標楷體" w:eastAsia="標楷體" w:hAnsi="標楷體" w:cs="標楷體-WinCharSetFFFF-H" w:hint="eastAsia"/>
                <w:b/>
                <w:kern w:val="0"/>
                <w:sz w:val="28"/>
                <w:szCs w:val="28"/>
              </w:rPr>
              <w:t>可可莊園休閒農場</w:t>
            </w:r>
          </w:p>
        </w:tc>
        <w:tc>
          <w:tcPr>
            <w:tcW w:w="31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9EADB8" w14:textId="77777777" w:rsidR="002E718E" w:rsidRPr="002E718E" w:rsidRDefault="002E718E" w:rsidP="002E718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路程</w:t>
            </w:r>
          </w:p>
        </w:tc>
      </w:tr>
      <w:tr w:rsidR="002E718E" w:rsidRPr="002E718E" w14:paraId="66082187" w14:textId="77777777" w:rsidTr="002E718E">
        <w:tblPrEx>
          <w:jc w:val="center"/>
          <w:tblInd w:w="0" w:type="dxa"/>
        </w:tblPrEx>
        <w:trPr>
          <w:gridBefore w:val="1"/>
          <w:wBefore w:w="15" w:type="dxa"/>
          <w:cantSplit/>
          <w:trHeight w:val="987"/>
          <w:jc w:val="center"/>
        </w:trPr>
        <w:tc>
          <w:tcPr>
            <w:tcW w:w="1970" w:type="dxa"/>
            <w:tcBorders>
              <w:left w:val="double" w:sz="4" w:space="0" w:color="auto"/>
            </w:tcBorders>
            <w:vAlign w:val="center"/>
          </w:tcPr>
          <w:p w14:paraId="36E9FA50" w14:textId="77777777" w:rsidR="002E718E" w:rsidRPr="002E718E" w:rsidRDefault="002E718E" w:rsidP="002E718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15:30~17:00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49425" w14:textId="77777777" w:rsidR="002E718E" w:rsidRPr="002E718E" w:rsidRDefault="002E718E" w:rsidP="002E718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E718E">
              <w:rPr>
                <w:rFonts w:ascii="標楷體" w:eastAsia="標楷體" w:hAnsi="標楷體" w:cs="標楷體-WinCharSetFFFF-H" w:hint="eastAsia"/>
                <w:b/>
                <w:kern w:val="0"/>
                <w:sz w:val="28"/>
                <w:szCs w:val="28"/>
              </w:rPr>
              <w:t>可茵山</w:t>
            </w:r>
            <w:proofErr w:type="gramEnd"/>
            <w:r w:rsidRPr="002E718E">
              <w:rPr>
                <w:rFonts w:ascii="標楷體" w:eastAsia="標楷體" w:hAnsi="標楷體" w:cs="標楷體-WinCharSetFFFF-H" w:hint="eastAsia"/>
                <w:b/>
                <w:kern w:val="0"/>
                <w:sz w:val="28"/>
                <w:szCs w:val="28"/>
              </w:rPr>
              <w:t>可可莊園休閒農場</w:t>
            </w:r>
            <w:r w:rsidRPr="002E718E">
              <w:rPr>
                <w:rStyle w:val="aa"/>
                <w:rFonts w:ascii="標楷體" w:eastAsia="標楷體" w:hAnsi="標楷體" w:cs="Arial" w:hint="eastAsia"/>
                <w:bCs w:val="0"/>
                <w:spacing w:val="30"/>
                <w:sz w:val="28"/>
                <w:szCs w:val="28"/>
              </w:rPr>
              <w:t>導</w:t>
            </w:r>
            <w:proofErr w:type="gramStart"/>
            <w:r w:rsidRPr="002E718E">
              <w:rPr>
                <w:rStyle w:val="aa"/>
                <w:rFonts w:ascii="標楷體" w:eastAsia="標楷體" w:hAnsi="標楷體" w:cs="Arial" w:hint="eastAsia"/>
                <w:bCs w:val="0"/>
                <w:spacing w:val="30"/>
                <w:sz w:val="28"/>
                <w:szCs w:val="28"/>
              </w:rPr>
              <w:t>覽</w:t>
            </w:r>
            <w:proofErr w:type="gramEnd"/>
            <w:r w:rsidRPr="002E718E">
              <w:rPr>
                <w:rStyle w:val="aa"/>
                <w:rFonts w:ascii="標楷體" w:eastAsia="標楷體" w:hAnsi="標楷體" w:cs="Arial" w:hint="eastAsia"/>
                <w:bCs w:val="0"/>
                <w:spacing w:val="30"/>
                <w:sz w:val="28"/>
                <w:szCs w:val="28"/>
              </w:rPr>
              <w:t>及解說</w:t>
            </w:r>
          </w:p>
        </w:tc>
        <w:tc>
          <w:tcPr>
            <w:tcW w:w="31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243B6B" w14:textId="77777777" w:rsidR="002E718E" w:rsidRPr="002E718E" w:rsidRDefault="002E718E" w:rsidP="002E718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專家導</w:t>
            </w:r>
            <w:proofErr w:type="gramStart"/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覽</w:t>
            </w:r>
            <w:proofErr w:type="gramEnd"/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解說</w:t>
            </w:r>
          </w:p>
        </w:tc>
      </w:tr>
      <w:tr w:rsidR="002E718E" w:rsidRPr="002E718E" w14:paraId="29D7954B" w14:textId="77777777" w:rsidTr="002E718E">
        <w:tblPrEx>
          <w:jc w:val="center"/>
          <w:tblInd w:w="0" w:type="dxa"/>
        </w:tblPrEx>
        <w:trPr>
          <w:gridBefore w:val="1"/>
          <w:wBefore w:w="15" w:type="dxa"/>
          <w:cantSplit/>
          <w:trHeight w:val="678"/>
          <w:jc w:val="center"/>
        </w:trPr>
        <w:tc>
          <w:tcPr>
            <w:tcW w:w="1970" w:type="dxa"/>
            <w:tcBorders>
              <w:left w:val="double" w:sz="4" w:space="0" w:color="auto"/>
            </w:tcBorders>
          </w:tcPr>
          <w:p w14:paraId="60FB37F2" w14:textId="77777777" w:rsidR="002E718E" w:rsidRPr="002E718E" w:rsidRDefault="002E718E" w:rsidP="002E718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17:00~18:00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209E268B" w14:textId="77777777" w:rsidR="002E718E" w:rsidRPr="002E718E" w:rsidRDefault="002E718E" w:rsidP="002E718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賦歸</w:t>
            </w:r>
          </w:p>
        </w:tc>
        <w:tc>
          <w:tcPr>
            <w:tcW w:w="3119" w:type="dxa"/>
            <w:tcBorders>
              <w:left w:val="single" w:sz="4" w:space="0" w:color="auto"/>
              <w:right w:val="double" w:sz="4" w:space="0" w:color="auto"/>
            </w:tcBorders>
          </w:tcPr>
          <w:p w14:paraId="6E395DFD" w14:textId="77777777" w:rsidR="002E718E" w:rsidRPr="002E718E" w:rsidRDefault="002E718E" w:rsidP="002E718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718E">
              <w:rPr>
                <w:rFonts w:ascii="標楷體" w:eastAsia="標楷體" w:hAnsi="標楷體" w:hint="eastAsia"/>
                <w:b/>
                <w:sz w:val="28"/>
                <w:szCs w:val="28"/>
              </w:rPr>
              <w:t>搭乘遊覽車</w:t>
            </w:r>
          </w:p>
        </w:tc>
      </w:tr>
    </w:tbl>
    <w:p w14:paraId="7F516DA3" w14:textId="2D2C3498" w:rsidR="000155B7" w:rsidRPr="008E6C00" w:rsidRDefault="000155B7" w:rsidP="00BE48BA">
      <w:pPr>
        <w:pStyle w:val="a7"/>
        <w:spacing w:beforeLines="0" w:before="0" w:line="0" w:lineRule="atLeast"/>
        <w:ind w:leftChars="0" w:left="1984" w:hangingChars="708" w:hanging="1984"/>
        <w:rPr>
          <w:rFonts w:ascii="標楷體" w:hAnsi="標楷體"/>
          <w:b/>
          <w:szCs w:val="28"/>
        </w:rPr>
      </w:pPr>
      <w:r w:rsidRPr="008E6C00">
        <w:rPr>
          <w:rFonts w:ascii="標楷體" w:hAnsi="標楷體"/>
          <w:b/>
          <w:szCs w:val="28"/>
        </w:rPr>
        <w:t>【</w:t>
      </w:r>
      <w:proofErr w:type="spellStart"/>
      <w:r w:rsidRPr="008E6C00">
        <w:rPr>
          <w:rFonts w:ascii="標楷體" w:hAnsi="標楷體" w:hint="eastAsia"/>
          <w:b/>
          <w:szCs w:val="28"/>
        </w:rPr>
        <w:t>報名時間</w:t>
      </w:r>
      <w:proofErr w:type="spellEnd"/>
      <w:r w:rsidRPr="008E6C00">
        <w:rPr>
          <w:rFonts w:ascii="標楷體" w:hAnsi="標楷體"/>
          <w:b/>
          <w:szCs w:val="28"/>
        </w:rPr>
        <w:t>】：</w:t>
      </w:r>
      <w:r w:rsidRPr="008E6C00">
        <w:rPr>
          <w:rFonts w:ascii="標楷體" w:hAnsi="標楷體" w:hint="eastAsia"/>
          <w:b/>
          <w:szCs w:val="28"/>
        </w:rPr>
        <w:t>即日起至</w:t>
      </w:r>
      <w:r w:rsidR="00B23A82" w:rsidRPr="008E6C00">
        <w:rPr>
          <w:rFonts w:ascii="標楷體" w:hAnsi="標楷體" w:hint="eastAsia"/>
          <w:b/>
          <w:szCs w:val="28"/>
          <w:lang w:eastAsia="zh-TW"/>
        </w:rPr>
        <w:t>1</w:t>
      </w:r>
      <w:r w:rsidR="002E718E">
        <w:rPr>
          <w:rFonts w:ascii="標楷體" w:hAnsi="標楷體" w:hint="eastAsia"/>
          <w:b/>
          <w:szCs w:val="28"/>
          <w:lang w:eastAsia="zh-TW"/>
        </w:rPr>
        <w:t>0</w:t>
      </w:r>
      <w:r w:rsidRPr="008E6C00">
        <w:rPr>
          <w:rFonts w:ascii="標楷體" w:hAnsi="標楷體" w:hint="eastAsia"/>
          <w:b/>
          <w:szCs w:val="28"/>
        </w:rPr>
        <w:t>月</w:t>
      </w:r>
      <w:r w:rsidR="002D17FB" w:rsidRPr="008E6C00">
        <w:rPr>
          <w:rFonts w:ascii="標楷體" w:hAnsi="標楷體" w:hint="eastAsia"/>
          <w:b/>
          <w:szCs w:val="28"/>
          <w:lang w:eastAsia="zh-TW"/>
        </w:rPr>
        <w:t>4</w:t>
      </w:r>
      <w:r w:rsidRPr="008E6C00">
        <w:rPr>
          <w:rFonts w:ascii="標楷體" w:hAnsi="標楷體" w:hint="eastAsia"/>
          <w:b/>
          <w:szCs w:val="28"/>
        </w:rPr>
        <w:t>日</w:t>
      </w:r>
      <w:r w:rsidR="00A97662" w:rsidRPr="008E6C00">
        <w:rPr>
          <w:rFonts w:ascii="標楷體" w:hAnsi="標楷體" w:hint="eastAsia"/>
          <w:b/>
          <w:szCs w:val="28"/>
          <w:lang w:eastAsia="zh-TW"/>
        </w:rPr>
        <w:t>止</w:t>
      </w:r>
      <w:r w:rsidRPr="008E6C00">
        <w:rPr>
          <w:rFonts w:ascii="標楷體" w:hAnsi="標楷體" w:hint="eastAsia"/>
          <w:b/>
          <w:szCs w:val="28"/>
        </w:rPr>
        <w:t>，因參加名額共80員，依</w:t>
      </w:r>
      <w:r w:rsidR="005420D0" w:rsidRPr="008E6C00">
        <w:rPr>
          <w:rFonts w:ascii="標楷體" w:hAnsi="標楷體" w:hint="eastAsia"/>
          <w:b/>
          <w:szCs w:val="28"/>
          <w:lang w:eastAsia="zh-TW"/>
        </w:rPr>
        <w:t>網路報名</w:t>
      </w:r>
      <w:proofErr w:type="spellStart"/>
      <w:r w:rsidRPr="008E6C00">
        <w:rPr>
          <w:rFonts w:ascii="標楷體" w:hAnsi="標楷體" w:hint="eastAsia"/>
          <w:b/>
          <w:szCs w:val="28"/>
        </w:rPr>
        <w:t>之先後至額滿為止</w:t>
      </w:r>
      <w:proofErr w:type="spellEnd"/>
      <w:r w:rsidRPr="008E6C00">
        <w:rPr>
          <w:rFonts w:ascii="標楷體" w:hAnsi="標楷體" w:hint="eastAsia"/>
          <w:b/>
          <w:szCs w:val="28"/>
        </w:rPr>
        <w:t>。</w:t>
      </w:r>
    </w:p>
    <w:p w14:paraId="71E80105" w14:textId="3CC145F2" w:rsidR="000155B7" w:rsidRPr="006C701B" w:rsidRDefault="000155B7" w:rsidP="00F573C3">
      <w:pPr>
        <w:spacing w:line="0" w:lineRule="atLeast"/>
        <w:ind w:left="1844" w:hangingChars="658" w:hanging="1844"/>
        <w:rPr>
          <w:rFonts w:ascii="標楷體" w:eastAsia="標楷體" w:hAnsi="標楷體"/>
          <w:b/>
          <w:sz w:val="28"/>
          <w:szCs w:val="28"/>
        </w:rPr>
      </w:pPr>
      <w:r w:rsidRPr="008E6C00">
        <w:rPr>
          <w:rStyle w:val="aa"/>
          <w:rFonts w:ascii="標楷體" w:eastAsia="標楷體" w:hAnsi="標楷體"/>
          <w:bCs w:val="0"/>
          <w:sz w:val="28"/>
          <w:szCs w:val="28"/>
        </w:rPr>
        <w:t>【</w:t>
      </w:r>
      <w:r w:rsidRPr="008E6C00">
        <w:rPr>
          <w:rFonts w:ascii="標楷體" w:eastAsia="標楷體" w:hAnsi="標楷體"/>
          <w:b/>
          <w:sz w:val="28"/>
          <w:szCs w:val="28"/>
        </w:rPr>
        <w:t>報名方式</w:t>
      </w:r>
      <w:r w:rsidRPr="008E6C00">
        <w:rPr>
          <w:rStyle w:val="aa"/>
          <w:rFonts w:ascii="標楷體" w:eastAsia="標楷體" w:hAnsi="標楷體"/>
          <w:bCs w:val="0"/>
          <w:sz w:val="28"/>
          <w:szCs w:val="28"/>
        </w:rPr>
        <w:t>】</w:t>
      </w:r>
      <w:r w:rsidRPr="008E6C00">
        <w:rPr>
          <w:rFonts w:ascii="標楷體" w:eastAsia="標楷體" w:hAnsi="標楷體"/>
          <w:b/>
          <w:sz w:val="28"/>
          <w:szCs w:val="28"/>
        </w:rPr>
        <w:t>：</w:t>
      </w:r>
      <w:proofErr w:type="spellStart"/>
      <w:r w:rsidRPr="002E718E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請</w:t>
      </w:r>
      <w:r w:rsidR="00A97662" w:rsidRPr="002E718E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至本</w:t>
      </w:r>
      <w:proofErr w:type="gramStart"/>
      <w:r w:rsidR="00A97662" w:rsidRPr="002E718E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會官網</w:t>
      </w:r>
      <w:proofErr w:type="spellEnd"/>
      <w:proofErr w:type="gramEnd"/>
      <w:r w:rsidR="00AB159B" w:rsidRPr="002E718E">
        <w:rPr>
          <w:rFonts w:ascii="標楷體" w:eastAsia="標楷體" w:hAnsi="標楷體"/>
          <w:b/>
          <w:sz w:val="28"/>
          <w:szCs w:val="28"/>
          <w:lang w:val="x-none" w:eastAsia="x-none"/>
        </w:rPr>
        <w:t xml:space="preserve"> (https://www.stspesh.tw/)</w:t>
      </w:r>
      <w:proofErr w:type="spellStart"/>
      <w:r w:rsidR="00AB159B" w:rsidRPr="002E718E">
        <w:rPr>
          <w:rFonts w:ascii="標楷體" w:eastAsia="標楷體" w:hAnsi="標楷體"/>
          <w:b/>
          <w:sz w:val="28"/>
          <w:szCs w:val="28"/>
          <w:lang w:val="x-none" w:eastAsia="x-none"/>
        </w:rPr>
        <w:t>填寫報名表報名，限</w:t>
      </w:r>
      <w:r w:rsidR="002E718E" w:rsidRPr="006C701B">
        <w:rPr>
          <w:rFonts w:ascii="標楷體" w:eastAsia="標楷體" w:hAnsi="標楷體" w:hint="eastAsia"/>
          <w:b/>
          <w:sz w:val="28"/>
          <w:szCs w:val="28"/>
        </w:rPr>
        <w:t>園區廠商環安人員及其直系眷屬</w:t>
      </w:r>
      <w:proofErr w:type="spellEnd"/>
      <w:r w:rsidR="002E718E" w:rsidRPr="006C701B">
        <w:rPr>
          <w:rFonts w:ascii="標楷體" w:eastAsia="標楷體" w:hAnsi="標楷體" w:hint="eastAsia"/>
          <w:b/>
          <w:sz w:val="28"/>
          <w:szCs w:val="28"/>
        </w:rPr>
        <w:t>(配偶及子女)</w:t>
      </w:r>
      <w:r w:rsidR="00BE48BA" w:rsidRPr="006C701B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，</w:t>
      </w:r>
      <w:r w:rsidR="00BE48BA" w:rsidRPr="006C701B">
        <w:rPr>
          <w:rFonts w:ascii="標楷體" w:eastAsia="標楷體" w:hAnsi="標楷體" w:hint="eastAsia"/>
          <w:b/>
          <w:sz w:val="28"/>
          <w:szCs w:val="28"/>
          <w:lang w:val="x-none"/>
        </w:rPr>
        <w:t>建議</w:t>
      </w:r>
      <w:proofErr w:type="spellStart"/>
      <w:r w:rsidR="00BE48BA" w:rsidRPr="006C701B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以前</w:t>
      </w:r>
      <w:proofErr w:type="gramStart"/>
      <w:r w:rsidR="00BE48BA" w:rsidRPr="006C701B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一</w:t>
      </w:r>
      <w:proofErr w:type="gramEnd"/>
      <w:r w:rsidR="00BE48BA" w:rsidRPr="006C701B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年度</w:t>
      </w:r>
      <w:proofErr w:type="spellEnd"/>
      <w:r w:rsidR="00BE48BA" w:rsidRPr="006C701B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(</w:t>
      </w:r>
      <w:proofErr w:type="gramStart"/>
      <w:r w:rsidR="00BE48BA" w:rsidRPr="006C701B">
        <w:rPr>
          <w:rFonts w:ascii="標楷體" w:eastAsia="標楷體" w:hAnsi="標楷體"/>
          <w:b/>
          <w:sz w:val="28"/>
          <w:szCs w:val="28"/>
          <w:lang w:val="x-none" w:eastAsia="x-none"/>
        </w:rPr>
        <w:t>11</w:t>
      </w:r>
      <w:r w:rsidR="006C701B" w:rsidRPr="006C701B">
        <w:rPr>
          <w:rFonts w:ascii="標楷體" w:eastAsia="標楷體" w:hAnsi="標楷體" w:hint="eastAsia"/>
          <w:b/>
          <w:sz w:val="28"/>
          <w:szCs w:val="28"/>
          <w:lang w:val="x-none"/>
        </w:rPr>
        <w:t>2</w:t>
      </w:r>
      <w:proofErr w:type="gramEnd"/>
      <w:r w:rsidR="00BE48BA" w:rsidRPr="006C701B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年度)</w:t>
      </w:r>
      <w:proofErr w:type="spellStart"/>
      <w:r w:rsidR="00BE48BA" w:rsidRPr="006C701B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未參加過本活動者優先</w:t>
      </w:r>
      <w:r w:rsidR="00762D17" w:rsidRPr="006C701B">
        <w:rPr>
          <w:rFonts w:ascii="標楷體" w:eastAsia="標楷體" w:hAnsi="標楷體" w:hint="eastAsia"/>
          <w:b/>
          <w:sz w:val="28"/>
          <w:szCs w:val="28"/>
          <w:lang w:val="x-none"/>
        </w:rPr>
        <w:t>參加</w:t>
      </w:r>
      <w:proofErr w:type="spellEnd"/>
      <w:r w:rsidR="00BE48BA" w:rsidRPr="006C701B">
        <w:rPr>
          <w:rFonts w:ascii="標楷體" w:eastAsia="標楷體" w:hAnsi="標楷體" w:hint="eastAsia"/>
          <w:b/>
          <w:sz w:val="28"/>
          <w:szCs w:val="28"/>
          <w:lang w:val="x-none"/>
        </w:rPr>
        <w:t>。</w:t>
      </w:r>
    </w:p>
    <w:p w14:paraId="6C7C11ED" w14:textId="77777777" w:rsidR="00E56BCF" w:rsidRPr="008E6C00" w:rsidRDefault="000155B7" w:rsidP="00F573C3">
      <w:pPr>
        <w:spacing w:line="0" w:lineRule="atLeast"/>
        <w:ind w:left="1822" w:hangingChars="650" w:hanging="1822"/>
        <w:rPr>
          <w:rFonts w:ascii="標楷體" w:eastAsia="標楷體" w:hAnsi="標楷體"/>
          <w:b/>
          <w:sz w:val="28"/>
          <w:szCs w:val="28"/>
        </w:rPr>
      </w:pPr>
      <w:r w:rsidRPr="008E6C00">
        <w:rPr>
          <w:rFonts w:ascii="標楷體" w:eastAsia="標楷體" w:hAnsi="標楷體"/>
          <w:b/>
          <w:sz w:val="28"/>
          <w:szCs w:val="28"/>
        </w:rPr>
        <w:t>【</w:t>
      </w:r>
      <w:r w:rsidRPr="008E6C00">
        <w:rPr>
          <w:rFonts w:ascii="標楷體" w:eastAsia="標楷體" w:hAnsi="標楷體" w:hint="eastAsia"/>
          <w:b/>
          <w:sz w:val="28"/>
          <w:szCs w:val="28"/>
        </w:rPr>
        <w:t>報名費用</w:t>
      </w:r>
      <w:r w:rsidRPr="008E6C00">
        <w:rPr>
          <w:rFonts w:ascii="標楷體" w:eastAsia="標楷體" w:hAnsi="標楷體"/>
          <w:b/>
          <w:sz w:val="28"/>
          <w:szCs w:val="28"/>
        </w:rPr>
        <w:t>】：</w:t>
      </w:r>
      <w:r w:rsidR="00E56BCF" w:rsidRPr="008E6C00">
        <w:rPr>
          <w:rFonts w:ascii="標楷體" w:eastAsia="標楷體" w:hAnsi="標楷體" w:hint="eastAsia"/>
          <w:b/>
          <w:sz w:val="28"/>
          <w:szCs w:val="28"/>
        </w:rPr>
        <w:t>費用全免</w:t>
      </w:r>
    </w:p>
    <w:p w14:paraId="23BCAEEE" w14:textId="575931D7" w:rsidR="00DC150F" w:rsidRPr="008E6C00" w:rsidRDefault="00DC150F" w:rsidP="00045935">
      <w:pPr>
        <w:spacing w:line="0" w:lineRule="atLeast"/>
        <w:ind w:left="2127" w:hangingChars="759" w:hanging="2127"/>
        <w:rPr>
          <w:rFonts w:ascii="標楷體" w:eastAsia="標楷體" w:hAnsi="標楷體"/>
          <w:b/>
          <w:sz w:val="28"/>
          <w:szCs w:val="28"/>
        </w:rPr>
      </w:pPr>
      <w:r w:rsidRPr="008E6C00">
        <w:rPr>
          <w:rFonts w:ascii="標楷體" w:eastAsia="標楷體" w:hAnsi="標楷體" w:hint="eastAsia"/>
          <w:b/>
          <w:sz w:val="28"/>
          <w:szCs w:val="28"/>
        </w:rPr>
        <w:t>【</w:t>
      </w:r>
      <w:r w:rsidRPr="008E6C00">
        <w:rPr>
          <w:rFonts w:ascii="標楷體" w:eastAsia="標楷體" w:hAnsi="標楷體"/>
          <w:b/>
          <w:sz w:val="28"/>
          <w:szCs w:val="28"/>
        </w:rPr>
        <w:t>注意事項</w:t>
      </w:r>
      <w:r w:rsidRPr="008E6C00">
        <w:rPr>
          <w:rFonts w:ascii="標楷體" w:eastAsia="標楷體" w:hAnsi="標楷體" w:hint="eastAsia"/>
          <w:b/>
          <w:sz w:val="28"/>
          <w:szCs w:val="28"/>
        </w:rPr>
        <w:t>】</w:t>
      </w:r>
      <w:r w:rsidRPr="008E6C00">
        <w:rPr>
          <w:rFonts w:ascii="標楷體" w:eastAsia="標楷體" w:hAnsi="標楷體"/>
          <w:b/>
          <w:sz w:val="28"/>
          <w:szCs w:val="28"/>
        </w:rPr>
        <w:t>：1.</w:t>
      </w:r>
      <w:r w:rsidRPr="008E6C00">
        <w:rPr>
          <w:rFonts w:ascii="標楷體" w:eastAsia="標楷體" w:hAnsi="標楷體"/>
          <w:b/>
          <w:bCs/>
          <w:sz w:val="28"/>
          <w:szCs w:val="28"/>
        </w:rPr>
        <w:t>如對本活動內容有任何問題</w:t>
      </w:r>
      <w:r w:rsidR="003A0101" w:rsidRPr="008E6C00">
        <w:rPr>
          <w:rFonts w:ascii="標楷體" w:eastAsia="標楷體" w:hAnsi="標楷體" w:hint="eastAsia"/>
          <w:b/>
          <w:bCs/>
          <w:sz w:val="28"/>
          <w:szCs w:val="28"/>
        </w:rPr>
        <w:t>或</w:t>
      </w:r>
      <w:r w:rsidR="003A0101" w:rsidRPr="008E6C00">
        <w:rPr>
          <w:rFonts w:ascii="標楷體" w:eastAsia="標楷體" w:hAnsi="標楷體" w:hint="eastAsia"/>
          <w:b/>
          <w:sz w:val="28"/>
          <w:szCs w:val="28"/>
        </w:rPr>
        <w:t>報名後因故無法參</w:t>
      </w:r>
      <w:r w:rsidRPr="008E6C00">
        <w:rPr>
          <w:rFonts w:ascii="標楷體" w:eastAsia="標楷體" w:hAnsi="標楷體"/>
          <w:b/>
          <w:bCs/>
          <w:sz w:val="28"/>
          <w:szCs w:val="28"/>
        </w:rPr>
        <w:t>，請與</w:t>
      </w:r>
      <w:r w:rsidRPr="008E6C00">
        <w:rPr>
          <w:rFonts w:ascii="標楷體" w:eastAsia="標楷體" w:hAnsi="標楷體" w:hint="eastAsia"/>
          <w:b/>
          <w:bCs/>
          <w:sz w:val="28"/>
          <w:szCs w:val="28"/>
        </w:rPr>
        <w:t>承辦單位</w:t>
      </w:r>
      <w:r w:rsidRPr="008E6C00">
        <w:rPr>
          <w:rFonts w:ascii="標楷體" w:eastAsia="標楷體" w:hAnsi="標楷體"/>
          <w:b/>
          <w:bCs/>
          <w:sz w:val="28"/>
          <w:szCs w:val="28"/>
        </w:rPr>
        <w:t>聯絡</w:t>
      </w:r>
      <w:r w:rsidRPr="008E6C00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Pr="008E6C00">
        <w:rPr>
          <w:rFonts w:ascii="標楷體" w:eastAsia="標楷體" w:hAnsi="標楷體"/>
          <w:b/>
          <w:bCs/>
          <w:sz w:val="28"/>
          <w:szCs w:val="28"/>
        </w:rPr>
        <w:t>電話：</w:t>
      </w:r>
      <w:r w:rsidRPr="008E6C00">
        <w:rPr>
          <w:rFonts w:ascii="標楷體" w:eastAsia="標楷體" w:hAnsi="標楷體" w:hint="eastAsia"/>
          <w:b/>
          <w:sz w:val="28"/>
          <w:szCs w:val="28"/>
        </w:rPr>
        <w:t>06-5051209</w:t>
      </w:r>
      <w:proofErr w:type="gramStart"/>
      <w:r w:rsidRPr="008E6C00">
        <w:rPr>
          <w:rFonts w:ascii="標楷體" w:eastAsia="標楷體" w:hAnsi="標楷體"/>
          <w:b/>
          <w:bCs/>
          <w:sz w:val="28"/>
          <w:szCs w:val="28"/>
        </w:rPr>
        <w:t>（</w:t>
      </w:r>
      <w:proofErr w:type="gramEnd"/>
      <w:r w:rsidRPr="008E6C00">
        <w:rPr>
          <w:rFonts w:ascii="標楷體" w:eastAsia="標楷體" w:hAnsi="標楷體"/>
          <w:b/>
          <w:bCs/>
          <w:sz w:val="28"/>
          <w:szCs w:val="28"/>
        </w:rPr>
        <w:t>上班時間：週一至週五0</w:t>
      </w:r>
      <w:r w:rsidRPr="008E6C00"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Pr="008E6C00">
        <w:rPr>
          <w:rFonts w:ascii="標楷體" w:eastAsia="標楷體" w:hAnsi="標楷體"/>
          <w:b/>
          <w:bCs/>
          <w:sz w:val="28"/>
          <w:szCs w:val="28"/>
        </w:rPr>
        <w:t>:</w:t>
      </w:r>
      <w:r w:rsidRPr="008E6C00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8E6C00">
        <w:rPr>
          <w:rFonts w:ascii="標楷體" w:eastAsia="標楷體" w:hAnsi="標楷體"/>
          <w:b/>
          <w:bCs/>
          <w:sz w:val="28"/>
          <w:szCs w:val="28"/>
        </w:rPr>
        <w:t>0～17:30</w:t>
      </w:r>
      <w:proofErr w:type="gramStart"/>
      <w:r w:rsidRPr="008E6C00">
        <w:rPr>
          <w:rFonts w:ascii="標楷體" w:eastAsia="標楷體" w:hAnsi="標楷體"/>
          <w:b/>
          <w:bCs/>
          <w:sz w:val="28"/>
          <w:szCs w:val="28"/>
        </w:rPr>
        <w:t>）</w:t>
      </w:r>
      <w:proofErr w:type="gramEnd"/>
      <w:r w:rsidR="003A0101" w:rsidRPr="008E6C00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="003A0101" w:rsidRPr="008E6C00">
        <w:rPr>
          <w:rFonts w:ascii="標楷體" w:eastAsia="標楷體" w:hAnsi="標楷體" w:hint="eastAsia"/>
          <w:b/>
          <w:sz w:val="28"/>
          <w:szCs w:val="28"/>
        </w:rPr>
        <w:t>以便遞補後補人員。</w:t>
      </w:r>
    </w:p>
    <w:p w14:paraId="1E665519" w14:textId="77777777" w:rsidR="008E6C00" w:rsidRPr="008E6C00" w:rsidRDefault="00DC150F" w:rsidP="008E6C00">
      <w:pPr>
        <w:spacing w:line="0" w:lineRule="atLeast"/>
        <w:ind w:leftChars="768" w:left="2126" w:hangingChars="101" w:hanging="283"/>
        <w:rPr>
          <w:rFonts w:ascii="標楷體" w:eastAsia="標楷體" w:hAnsi="標楷體"/>
          <w:b/>
          <w:sz w:val="28"/>
          <w:szCs w:val="28"/>
        </w:rPr>
      </w:pPr>
      <w:r w:rsidRPr="008E6C00">
        <w:rPr>
          <w:rFonts w:ascii="標楷體" w:eastAsia="標楷體" w:hAnsi="標楷體"/>
          <w:b/>
          <w:sz w:val="28"/>
          <w:szCs w:val="28"/>
        </w:rPr>
        <w:t>2.如遇天災或不可抗拒之事件，</w:t>
      </w:r>
      <w:r w:rsidRPr="008E6C00">
        <w:rPr>
          <w:rFonts w:ascii="標楷體" w:eastAsia="標楷體" w:hAnsi="標楷體" w:hint="eastAsia"/>
          <w:b/>
          <w:sz w:val="28"/>
          <w:szCs w:val="28"/>
        </w:rPr>
        <w:t>主辦單位有權擇期辦理或停辦，活動日期則再另行通知</w:t>
      </w:r>
      <w:r w:rsidRPr="008E6C00">
        <w:rPr>
          <w:rFonts w:ascii="標楷體" w:eastAsia="標楷體" w:hAnsi="標楷體"/>
          <w:b/>
          <w:sz w:val="28"/>
          <w:szCs w:val="28"/>
        </w:rPr>
        <w:t>。</w:t>
      </w:r>
    </w:p>
    <w:p w14:paraId="0D0D61F2" w14:textId="4B6FE30D" w:rsidR="00DC150F" w:rsidRPr="008E6C00" w:rsidRDefault="003A0101" w:rsidP="008E6C00">
      <w:pPr>
        <w:spacing w:line="0" w:lineRule="atLeast"/>
        <w:ind w:leftChars="768" w:left="2126" w:hangingChars="101" w:hanging="283"/>
        <w:rPr>
          <w:rFonts w:ascii="標楷體" w:eastAsia="標楷體" w:hAnsi="標楷體"/>
          <w:b/>
          <w:sz w:val="28"/>
          <w:szCs w:val="28"/>
        </w:rPr>
      </w:pPr>
      <w:r w:rsidRPr="008E6C00">
        <w:rPr>
          <w:rFonts w:ascii="標楷體" w:eastAsia="標楷體" w:hAnsi="標楷體" w:hint="eastAsia"/>
          <w:b/>
          <w:sz w:val="28"/>
          <w:szCs w:val="28"/>
        </w:rPr>
        <w:t>3</w:t>
      </w:r>
      <w:r w:rsidR="00DC150F" w:rsidRPr="008E6C00">
        <w:rPr>
          <w:rFonts w:ascii="標楷體" w:eastAsia="標楷體" w:hAnsi="標楷體" w:hint="eastAsia"/>
          <w:b/>
          <w:sz w:val="28"/>
          <w:szCs w:val="28"/>
        </w:rPr>
        <w:t>.請參加人員及家屬，務必配合相關安全上之規定及要求，並注意自身之安全保護。參加人員如本身之特殊疾病(EX.高血壓、心臟病、肺病等)，應於活動前告知。</w:t>
      </w:r>
      <w:r w:rsidR="00A725FA" w:rsidRPr="008E6C00">
        <w:rPr>
          <w:rFonts w:ascii="標楷體" w:eastAsia="標楷體" w:hAnsi="標楷體"/>
          <w:b/>
          <w:sz w:val="28"/>
          <w:szCs w:val="28"/>
        </w:rPr>
        <w:t xml:space="preserve"> </w:t>
      </w:r>
    </w:p>
    <w:sectPr w:rsidR="00DC150F" w:rsidRPr="008E6C00" w:rsidSect="000155B7">
      <w:pgSz w:w="11906" w:h="16838"/>
      <w:pgMar w:top="851" w:right="1133" w:bottom="107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D626" w14:textId="77777777" w:rsidR="00986AE8" w:rsidRDefault="00986AE8" w:rsidP="00FF4019">
      <w:r>
        <w:separator/>
      </w:r>
    </w:p>
  </w:endnote>
  <w:endnote w:type="continuationSeparator" w:id="0">
    <w:p w14:paraId="519532C1" w14:textId="77777777" w:rsidR="00986AE8" w:rsidRDefault="00986AE8" w:rsidP="00FF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-WinCharSetFFFF-H">
    <w:altName w:val="標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4CFD" w14:textId="77777777" w:rsidR="00986AE8" w:rsidRDefault="00986AE8" w:rsidP="00FF4019">
      <w:r>
        <w:separator/>
      </w:r>
    </w:p>
  </w:footnote>
  <w:footnote w:type="continuationSeparator" w:id="0">
    <w:p w14:paraId="09F5EEBF" w14:textId="77777777" w:rsidR="00986AE8" w:rsidRDefault="00986AE8" w:rsidP="00FF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4ACC"/>
    <w:multiLevelType w:val="hybridMultilevel"/>
    <w:tmpl w:val="39EEAE96"/>
    <w:lvl w:ilvl="0" w:tplc="1A6E4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235E1"/>
    <w:multiLevelType w:val="hybridMultilevel"/>
    <w:tmpl w:val="DA848D0A"/>
    <w:lvl w:ilvl="0" w:tplc="9DB819BE">
      <w:start w:val="1"/>
      <w:numFmt w:val="decimal"/>
      <w:lvlText w:val="%1."/>
      <w:lvlJc w:val="left"/>
      <w:pPr>
        <w:ind w:left="879" w:hanging="3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1242251943">
    <w:abstractNumId w:val="0"/>
  </w:num>
  <w:num w:numId="2" w16cid:durableId="152347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58"/>
    <w:rsid w:val="000073AC"/>
    <w:rsid w:val="000155B7"/>
    <w:rsid w:val="0004026F"/>
    <w:rsid w:val="00042B08"/>
    <w:rsid w:val="000434C0"/>
    <w:rsid w:val="00045935"/>
    <w:rsid w:val="00061FEC"/>
    <w:rsid w:val="00064100"/>
    <w:rsid w:val="00066E20"/>
    <w:rsid w:val="000F18B1"/>
    <w:rsid w:val="000F674C"/>
    <w:rsid w:val="00111ABA"/>
    <w:rsid w:val="001513C2"/>
    <w:rsid w:val="001634E2"/>
    <w:rsid w:val="00183D69"/>
    <w:rsid w:val="001A62BC"/>
    <w:rsid w:val="001C2349"/>
    <w:rsid w:val="001E7FEA"/>
    <w:rsid w:val="001F0A15"/>
    <w:rsid w:val="001F56E0"/>
    <w:rsid w:val="002000DB"/>
    <w:rsid w:val="002032A1"/>
    <w:rsid w:val="00254289"/>
    <w:rsid w:val="002A0C40"/>
    <w:rsid w:val="002A353F"/>
    <w:rsid w:val="002A67C1"/>
    <w:rsid w:val="002B513C"/>
    <w:rsid w:val="002D17FB"/>
    <w:rsid w:val="002D265B"/>
    <w:rsid w:val="002E05E8"/>
    <w:rsid w:val="002E718E"/>
    <w:rsid w:val="002F35B7"/>
    <w:rsid w:val="002F6A8B"/>
    <w:rsid w:val="00310D3C"/>
    <w:rsid w:val="00312F70"/>
    <w:rsid w:val="00331006"/>
    <w:rsid w:val="003461CB"/>
    <w:rsid w:val="0036409F"/>
    <w:rsid w:val="003A0101"/>
    <w:rsid w:val="003C0817"/>
    <w:rsid w:val="003C2A2B"/>
    <w:rsid w:val="003D4E47"/>
    <w:rsid w:val="003E0BEF"/>
    <w:rsid w:val="003E3B98"/>
    <w:rsid w:val="003E6D13"/>
    <w:rsid w:val="003E7186"/>
    <w:rsid w:val="003F1CA5"/>
    <w:rsid w:val="003F61F3"/>
    <w:rsid w:val="00434051"/>
    <w:rsid w:val="00434188"/>
    <w:rsid w:val="00453DEE"/>
    <w:rsid w:val="004669AA"/>
    <w:rsid w:val="0048020A"/>
    <w:rsid w:val="00480574"/>
    <w:rsid w:val="00484D8D"/>
    <w:rsid w:val="004A7CB7"/>
    <w:rsid w:val="004C1F95"/>
    <w:rsid w:val="004E2DFF"/>
    <w:rsid w:val="00502573"/>
    <w:rsid w:val="005242A1"/>
    <w:rsid w:val="005420D0"/>
    <w:rsid w:val="005547B6"/>
    <w:rsid w:val="00583B67"/>
    <w:rsid w:val="005862AB"/>
    <w:rsid w:val="00594D40"/>
    <w:rsid w:val="005E3480"/>
    <w:rsid w:val="005F3850"/>
    <w:rsid w:val="005F42A8"/>
    <w:rsid w:val="006144B5"/>
    <w:rsid w:val="006242D4"/>
    <w:rsid w:val="006349BA"/>
    <w:rsid w:val="00642DB1"/>
    <w:rsid w:val="00645BFA"/>
    <w:rsid w:val="00656172"/>
    <w:rsid w:val="00660954"/>
    <w:rsid w:val="0067197F"/>
    <w:rsid w:val="00684D9F"/>
    <w:rsid w:val="00695509"/>
    <w:rsid w:val="006A0E58"/>
    <w:rsid w:val="006B2B4F"/>
    <w:rsid w:val="006C701B"/>
    <w:rsid w:val="006D1982"/>
    <w:rsid w:val="007019EE"/>
    <w:rsid w:val="007072BF"/>
    <w:rsid w:val="00722076"/>
    <w:rsid w:val="0072293F"/>
    <w:rsid w:val="007343D1"/>
    <w:rsid w:val="00762D17"/>
    <w:rsid w:val="00783447"/>
    <w:rsid w:val="007951D1"/>
    <w:rsid w:val="00795776"/>
    <w:rsid w:val="007E59A2"/>
    <w:rsid w:val="007F220E"/>
    <w:rsid w:val="00847FFC"/>
    <w:rsid w:val="00882F62"/>
    <w:rsid w:val="00884312"/>
    <w:rsid w:val="008952CD"/>
    <w:rsid w:val="008A19A7"/>
    <w:rsid w:val="008A6D58"/>
    <w:rsid w:val="008E6C00"/>
    <w:rsid w:val="0090004E"/>
    <w:rsid w:val="009040A1"/>
    <w:rsid w:val="0093103D"/>
    <w:rsid w:val="0096038A"/>
    <w:rsid w:val="00986AE8"/>
    <w:rsid w:val="009C70B9"/>
    <w:rsid w:val="009D7BB9"/>
    <w:rsid w:val="009D7D11"/>
    <w:rsid w:val="009E37D4"/>
    <w:rsid w:val="009E7F7B"/>
    <w:rsid w:val="009F6ED3"/>
    <w:rsid w:val="00A141C4"/>
    <w:rsid w:val="00A37BD5"/>
    <w:rsid w:val="00A559B4"/>
    <w:rsid w:val="00A725FA"/>
    <w:rsid w:val="00A76B8A"/>
    <w:rsid w:val="00A97662"/>
    <w:rsid w:val="00AA0CF4"/>
    <w:rsid w:val="00AA6483"/>
    <w:rsid w:val="00AB159B"/>
    <w:rsid w:val="00AC794A"/>
    <w:rsid w:val="00B12AE2"/>
    <w:rsid w:val="00B23A82"/>
    <w:rsid w:val="00B27983"/>
    <w:rsid w:val="00B6425A"/>
    <w:rsid w:val="00BB2BBD"/>
    <w:rsid w:val="00BD202A"/>
    <w:rsid w:val="00BD605F"/>
    <w:rsid w:val="00BE48BA"/>
    <w:rsid w:val="00BE55FD"/>
    <w:rsid w:val="00C30068"/>
    <w:rsid w:val="00C30D67"/>
    <w:rsid w:val="00C3676C"/>
    <w:rsid w:val="00C422F7"/>
    <w:rsid w:val="00C63678"/>
    <w:rsid w:val="00C877B4"/>
    <w:rsid w:val="00CA56DD"/>
    <w:rsid w:val="00CA7880"/>
    <w:rsid w:val="00CA7CEC"/>
    <w:rsid w:val="00CB777B"/>
    <w:rsid w:val="00CC2EED"/>
    <w:rsid w:val="00CE23B3"/>
    <w:rsid w:val="00D039C2"/>
    <w:rsid w:val="00D05B5A"/>
    <w:rsid w:val="00D300C9"/>
    <w:rsid w:val="00D4251B"/>
    <w:rsid w:val="00D456CF"/>
    <w:rsid w:val="00D5644A"/>
    <w:rsid w:val="00D60AAB"/>
    <w:rsid w:val="00D65B0E"/>
    <w:rsid w:val="00DA3FB5"/>
    <w:rsid w:val="00DC150F"/>
    <w:rsid w:val="00DE2E90"/>
    <w:rsid w:val="00E07AF0"/>
    <w:rsid w:val="00E1335D"/>
    <w:rsid w:val="00E2515C"/>
    <w:rsid w:val="00E2587B"/>
    <w:rsid w:val="00E3191E"/>
    <w:rsid w:val="00E418C2"/>
    <w:rsid w:val="00E4770A"/>
    <w:rsid w:val="00E55296"/>
    <w:rsid w:val="00E56BCF"/>
    <w:rsid w:val="00E67281"/>
    <w:rsid w:val="00E71701"/>
    <w:rsid w:val="00E85103"/>
    <w:rsid w:val="00EC0AC2"/>
    <w:rsid w:val="00ED329A"/>
    <w:rsid w:val="00F00F5C"/>
    <w:rsid w:val="00F03B3B"/>
    <w:rsid w:val="00F10531"/>
    <w:rsid w:val="00F30458"/>
    <w:rsid w:val="00F332A4"/>
    <w:rsid w:val="00F523F6"/>
    <w:rsid w:val="00F573C3"/>
    <w:rsid w:val="00F62E1F"/>
    <w:rsid w:val="00F73B79"/>
    <w:rsid w:val="00F863CD"/>
    <w:rsid w:val="00F95757"/>
    <w:rsid w:val="00F95C72"/>
    <w:rsid w:val="00FC1172"/>
    <w:rsid w:val="00FC4911"/>
    <w:rsid w:val="00FC79E7"/>
    <w:rsid w:val="00FE495B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D8D6C"/>
  <w15:chartTrackingRefBased/>
  <w15:docId w15:val="{CD5661C7-8ED9-41E8-BFCA-951C3CA5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5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qFormat/>
    <w:rsid w:val="003D4E4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D17F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01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F40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01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F40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2F35B7"/>
    <w:pPr>
      <w:spacing w:beforeLines="50" w:before="180" w:line="400" w:lineRule="exact"/>
      <w:ind w:leftChars="224" w:left="1616" w:hangingChars="385" w:hanging="1078"/>
      <w:jc w:val="both"/>
    </w:pPr>
    <w:rPr>
      <w:rFonts w:eastAsia="標楷體"/>
      <w:sz w:val="28"/>
      <w:lang w:val="x-none" w:eastAsia="x-none"/>
    </w:rPr>
  </w:style>
  <w:style w:type="character" w:customStyle="1" w:styleId="a8">
    <w:name w:val="本文縮排 字元"/>
    <w:link w:val="a7"/>
    <w:rsid w:val="002F35B7"/>
    <w:rPr>
      <w:rFonts w:ascii="Times New Roman" w:eastAsia="標楷體" w:hAnsi="Times New Roman"/>
      <w:kern w:val="2"/>
      <w:sz w:val="28"/>
      <w:szCs w:val="24"/>
    </w:rPr>
  </w:style>
  <w:style w:type="character" w:styleId="a9">
    <w:name w:val="Hyperlink"/>
    <w:uiPriority w:val="99"/>
    <w:rsid w:val="000F674C"/>
    <w:rPr>
      <w:color w:val="0000FF"/>
      <w:u w:val="single"/>
    </w:rPr>
  </w:style>
  <w:style w:type="character" w:styleId="aa">
    <w:name w:val="Strong"/>
    <w:uiPriority w:val="22"/>
    <w:qFormat/>
    <w:rsid w:val="00DC150F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3D4E47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3D4E47"/>
    <w:rPr>
      <w:rFonts w:ascii="新細明體" w:hAnsi="新細明體" w:cs="新細明體"/>
      <w:b/>
      <w:bCs/>
      <w:sz w:val="36"/>
      <w:szCs w:val="36"/>
    </w:rPr>
  </w:style>
  <w:style w:type="character" w:customStyle="1" w:styleId="name">
    <w:name w:val="name"/>
    <w:basedOn w:val="a0"/>
    <w:rsid w:val="00AA6483"/>
  </w:style>
  <w:style w:type="character" w:styleId="ab">
    <w:name w:val="Emphasis"/>
    <w:basedOn w:val="a0"/>
    <w:uiPriority w:val="20"/>
    <w:qFormat/>
    <w:rsid w:val="001F0A15"/>
    <w:rPr>
      <w:i/>
      <w:iCs/>
    </w:rPr>
  </w:style>
  <w:style w:type="paragraph" w:styleId="ac">
    <w:name w:val="Normal Indent"/>
    <w:basedOn w:val="a"/>
    <w:rsid w:val="00D300C9"/>
    <w:pPr>
      <w:ind w:left="480"/>
    </w:pPr>
  </w:style>
  <w:style w:type="character" w:customStyle="1" w:styleId="40">
    <w:name w:val="標題 4 字元"/>
    <w:basedOn w:val="a0"/>
    <w:link w:val="4"/>
    <w:uiPriority w:val="9"/>
    <w:rsid w:val="002D17FB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t3-1">
    <w:name w:val="t3-1"/>
    <w:basedOn w:val="a"/>
    <w:rsid w:val="002E71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C872B-6695-495F-9380-10E4E5DA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>NEFUser</Company>
  <LinksUpToDate>false</LinksUpToDate>
  <CharactersWithSpaces>796</CharactersWithSpaces>
  <SharedDoc>false</SharedDoc>
  <HLinks>
    <vt:vector size="18" baseType="variant">
      <vt:variant>
        <vt:i4>5308522</vt:i4>
      </vt:variant>
      <vt:variant>
        <vt:i4>6</vt:i4>
      </vt:variant>
      <vt:variant>
        <vt:i4>0</vt:i4>
      </vt:variant>
      <vt:variant>
        <vt:i4>5</vt:i4>
      </vt:variant>
      <vt:variant>
        <vt:lpwstr>mailto:epdf33e@gmail.com</vt:lpwstr>
      </vt:variant>
      <vt:variant>
        <vt:lpwstr/>
      </vt:variant>
      <vt:variant>
        <vt:i4>1570734035</vt:i4>
      </vt:variant>
      <vt:variant>
        <vt:i4>3</vt:i4>
      </vt:variant>
      <vt:variant>
        <vt:i4>0</vt:i4>
      </vt:variant>
      <vt:variant>
        <vt:i4>5</vt:i4>
      </vt:variant>
      <vt:variant>
        <vt:lpwstr>https://www.stspesh.tw/)填寫報名表報名，限各公司環安人員,每廠限2</vt:lpwstr>
      </vt:variant>
      <vt:variant>
        <vt:lpwstr/>
      </vt:variant>
      <vt:variant>
        <vt:i4>-935130837</vt:i4>
      </vt:variant>
      <vt:variant>
        <vt:i4>0</vt:i4>
      </vt:variant>
      <vt:variant>
        <vt:i4>0</vt:i4>
      </vt:variant>
      <vt:variant>
        <vt:i4>5</vt:i4>
      </vt:variant>
      <vt:variant>
        <vt:lpwstr>https://www.stspesh.tw/)填寫報名表報名，限各公司環安相關人員,每廠限2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2008南部科學工業園區</dc:title>
  <dc:subject/>
  <dc:creator>NEFUser</dc:creator>
  <cp:keywords/>
  <cp:lastModifiedBy>User</cp:lastModifiedBy>
  <cp:revision>2</cp:revision>
  <cp:lastPrinted>2017-08-01T04:04:00Z</cp:lastPrinted>
  <dcterms:created xsi:type="dcterms:W3CDTF">2024-08-29T00:02:00Z</dcterms:created>
  <dcterms:modified xsi:type="dcterms:W3CDTF">2024-08-29T00:02:00Z</dcterms:modified>
</cp:coreProperties>
</file>